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600"/>
        <w:jc w:val="center"/>
      </w:pPr>
      <w:r>
        <w:rPr>
          <w:b/>
          <w:bCs/>
          <w:color w:val="D4A574"/>
          <w:sz w:val="36"/>
          <w:szCs w:val="36"/>
        </w:rPr>
        <w:t xml:space="preserve">UNIT 2</w:t>
      </w:r>
    </w:p>
    <w:p>
      <w:pPr>
        <w:spacing w:after="240"/>
        <w:jc w:val="center"/>
      </w:pPr>
      <w:r>
        <w:rPr>
          <w:b/>
          <w:bCs/>
          <w:color w:val="8B2E2E"/>
          <w:sz w:val="56"/>
          <w:szCs w:val="56"/>
        </w:rPr>
        <w:t xml:space="preserve">Spanish Explorers in the Bay</w:t>
      </w:r>
    </w:p>
    <w:p>
      <w:pPr>
        <w:spacing w:after="800"/>
        <w:jc w:val="center"/>
      </w:pPr>
      <w:r>
        <w:rPr>
          <w:i/>
          <w:iCs/>
          <w:color w:val="546E7A"/>
          <w:sz w:val="28"/>
          <w:szCs w:val="28"/>
        </w:rPr>
        <w:t xml:space="preserve">Narváez, De Soto, and the First European Footsteps in Tampa Bay</w:t>
      </w:r>
    </w:p>
    <w:p>
      <w:pPr>
        <w:spacing w:after="240"/>
        <w:jc w:val="center"/>
      </w:pPr>
      <w:r>
        <w:rPr>
          <w:color w:val="546E7A"/>
          <w:sz w:val="24"/>
          <w:szCs w:val="24"/>
        </w:rPr>
        <w:t xml:space="preserve">Tampa Bay Through Time</w:t>
      </w:r>
    </w:p>
    <w:p>
      <w:pPr>
        <w:spacing w:after="240"/>
        <w:jc w:val="center"/>
      </w:pPr>
      <w:r>
        <w:rPr>
          <w:color w:val="78909C"/>
          <w:sz w:val="22"/>
          <w:szCs w:val="22"/>
        </w:rPr>
        <w:t xml:space="preserve">4th Grade Florida History Curriculum</w:t>
      </w:r>
    </w:p>
    <w:p>
      <w:pPr>
        <w:spacing w:after="240"/>
        <w:jc w:val="center"/>
      </w:pPr>
      <w:r>
        <w:rPr>
          <w:i/>
          <w:iCs/>
          <w:color w:val="78909C"/>
          <w:sz w:val="22"/>
          <w:szCs w:val="22"/>
        </w:rPr>
        <w:t xml:space="preserve">Approximately 4 weeks (Q1 into Q2)</w:t>
      </w:r>
    </w:p>
    <w:p>
      <w:r>
        <w:br w:type="page"/>
      </w:r>
    </w:p>
    <w:p>
      <w:pPr>
        <w:pStyle w:val="Heading1"/>
      </w:pPr>
      <w:r>
        <w:t xml:space="preserve">Unit Overview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Why did Spanish explorers come to Tampa Bay?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What happened when Europeans and the Tocobaga met for the first time?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How do we know what happened — and whose stories are missing?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Big Ideas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Pánfilo de Narváez landed near Tampa Bay in 1528 — one of the first major Spanish expeditions on Florida soil.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Hernando de Soto landed near Tampa Bay in 1539, likely near present-day Bradenton, beginning a four-year march that crossed half the continent.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First contact brought disease, conflict, and dramatic change to the Tocobaga. It also created written records that are some of our only sources for that time.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 Spanish wrote the histories we have. The Tocobaga did not. Asking 'whose voice is missing?' is a real historian's job.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Florida State Standards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rPr>
          <w:tblHeader/>
        </w:trP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8B2E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Code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8B2E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 / Benchmark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SS.4.A.3.1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Identify explorers who came to Florida and the motivations for their expeditions.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SS.4.A.3.2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Describe causes and effects of European colonization on the Native American tribes of Florida.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SS.4.A.3.4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Explain the purpose of and daily life on missions.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SS.4.G.1.2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Locate and label cultural features on a map of Florida.</w:t>
            </w:r>
          </w:p>
        </w:tc>
      </w:tr>
    </w:tbl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Key Vocabulary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8B2E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Term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8B2E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Student-Friendly Definition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Conquistador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Spanish soldier-explorer who led expeditions in the Americas in the 1500s.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Expedition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long journey made for a specific purpose, often exploration.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First contact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The first meeting between two peoples who have never seen each other before.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Primary source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document or object created at the time something happened, by someone who was there.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Mission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religious settlement built by Spanish priests to convert Indigenous peoples to Christianity.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Disease (epidemic)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An illness that spreads quickly. Diseases brought by Europeans devastated Indigenous Florida.</w:t>
            </w:r>
          </w:p>
        </w:tc>
      </w:tr>
    </w:tbl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Recommended Field Trip</w:t>
      </w:r>
    </w:p>
    <w:p>
      <w:pPr>
        <w:spacing w:after="120"/>
      </w:pPr>
      <w:r>
        <w:rPr>
          <w:b/>
          <w:bCs/>
          <w:i w:val="false"/>
          <w:iCs w:val="false"/>
          <w:color w:val="8B2E2E"/>
          <w:sz w:val="26"/>
          <w:szCs w:val="26"/>
        </w:rPr>
        <w:t xml:space="preserve">De Soto National Memorial (Bradenton)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Free admission. Living history demonstrations available with reservation. About 45 minutes south of Tampa.</w:t>
      </w:r>
    </w:p>
    <w:p>
      <w:pPr>
        <w:spacing w:after="120"/>
      </w:pPr>
      <w:r>
        <w:rPr>
          <w:b/>
          <w:bCs/>
          <w:i w:val="false"/>
          <w:iCs w:val="false"/>
          <w:color w:val="263238"/>
          <w:sz w:val="22"/>
          <w:szCs w:val="22"/>
        </w:rPr>
        <w:t xml:space="preserve">Alternatives: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Jungle Prada de Narváez Park (St. Petersburg, free)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Tampa Bay History Center 'First Encounters' gallery</w:t>
      </w:r>
    </w:p>
    <w:p>
      <w:r>
        <w:br w:type="page"/>
      </w:r>
    </w:p>
    <w:p>
      <w:pPr>
        <w:pStyle w:val="Heading1"/>
      </w:pPr>
      <w:r>
        <w:t xml:space="preserve">Lesson 2.1 — Why Spain? Motives for Exploration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D4A57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SS.4.A.3.1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D4A57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identify and explain at least three reasons Spanish explorers came to Florida.</w:t>
            </w:r>
          </w:p>
        </w:tc>
      </w:tr>
    </w:tbl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2 slides 1–6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'Three Gs' anchor chart (Gold, Glory, God)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World map showing Spain and Florida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Show a 1500s map of the world (clearly inaccurate). Ask: 'If this is what people thought the world looked like, what would make you risk a trip across the ocean?'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1. </w:t>
      </w:r>
      <w:r>
        <w:rPr>
          <w:sz w:val="22"/>
          <w:szCs w:val="22"/>
        </w:rPr>
        <w:t xml:space="preserve">Locate Spain and Florida on a globe. Discuss travel time by ship in 1500 (5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2. </w:t>
      </w:r>
      <w:r>
        <w:rPr>
          <w:sz w:val="22"/>
          <w:szCs w:val="22"/>
        </w:rPr>
        <w:t xml:space="preserve">Introduce the 'Three Gs': Gold, Glory, God. Define each on the anchor chart (10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3. </w:t>
      </w:r>
      <w:r>
        <w:rPr>
          <w:sz w:val="22"/>
          <w:szCs w:val="22"/>
        </w:rPr>
        <w:t xml:space="preserve">Read a brief passage on Spanish motives. Students sort statements into the three categories (15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4. </w:t>
      </w:r>
      <w:r>
        <w:rPr>
          <w:sz w:val="22"/>
          <w:szCs w:val="22"/>
        </w:rPr>
        <w:t xml:space="preserve">Pair discussion: 'Which motive do you think was strongest? Why?' (10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5. </w:t>
      </w:r>
      <w:r>
        <w:rPr>
          <w:sz w:val="22"/>
          <w:szCs w:val="22"/>
        </w:rPr>
        <w:t xml:space="preserve">Quick-write: 'Pretend you are a Spanish soldier in 1527. Write a journal entry the night before you sail.' (5 min).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Sorting activity collected; quick-writes shared with neighbors.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Pre-cut sorting cards. Sentence frames for the quick-write.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The Spanish ships that landed in Tampa Bay started their voyages in places like Cuba — only a few hundred miles south. Tampa was a doorway, not a far edge.</w:t>
      </w:r>
    </w:p>
    <w:p>
      <w:r>
        <w:br w:type="page"/>
      </w:r>
    </w:p>
    <w:p>
      <w:pPr>
        <w:pStyle w:val="Heading1"/>
      </w:pPr>
      <w:r>
        <w:t xml:space="preserve">Lesson 2.2 — Pánfilo de Narváez Lands at Tampa Bay (1528)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D4A57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SS.4.A.3.1 • SS.4.A.3.2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D4A57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describe the Narváez expedition and its outcome, including its impact on the Tocobaga.</w:t>
            </w:r>
          </w:p>
        </w:tc>
      </w:tr>
    </w:tbl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2 slides 7–12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Map of the Narváez route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Excerpt from the Cabeza de Vaca account (adapted for grade level)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Tell students: '600 men landed near here in 1528. Only 4 survived the next 8 years. Today we're going to find out why.'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1. </w:t>
      </w:r>
      <w:r>
        <w:rPr>
          <w:sz w:val="22"/>
          <w:szCs w:val="22"/>
        </w:rPr>
        <w:t xml:space="preserve">Locate the likely Narváez landing site (near present-day Jungle Prada or Boca Ciega Bay) (5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2. </w:t>
      </w:r>
      <w:r>
        <w:rPr>
          <w:sz w:val="22"/>
          <w:szCs w:val="22"/>
        </w:rPr>
        <w:t xml:space="preserve">Slide walkthrough of the expedition's path and events (15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3. </w:t>
      </w:r>
      <w:r>
        <w:rPr>
          <w:sz w:val="22"/>
          <w:szCs w:val="22"/>
        </w:rPr>
        <w:t xml:space="preserve">Read the adapted Cabeza de Vaca excerpt as a class. Annotate for cause-and-effect (15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4. </w:t>
      </w:r>
      <w:r>
        <w:rPr>
          <w:sz w:val="22"/>
          <w:szCs w:val="22"/>
        </w:rPr>
        <w:t xml:space="preserve">Cause-and-effect graphic organizer: 'What caused the Narváez expedition to fail?' (10 min)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5. </w:t>
      </w:r>
      <w:r>
        <w:rPr>
          <w:sz w:val="22"/>
          <w:szCs w:val="22"/>
        </w:rPr>
        <w:t xml:space="preserve">Whole-class debrief (5 min).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Cause-and-effect organizer with at least 3 causes identified.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Provide partial cause-and-effect organizer with one cause filled in.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Jungle Prada Park in St. Petersburg is widely believed to be at or near the Narváez landing site. There is a historical marker there.</w:t>
      </w:r>
    </w:p>
    <w:p>
      <w:r>
        <w:br w:type="page"/>
      </w:r>
    </w:p>
    <w:p>
      <w:pPr>
        <w:pStyle w:val="Heading1"/>
      </w:pPr>
      <w:r>
        <w:t xml:space="preserve">Lesson 2.3 — Hernando de Soto's March (1539)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D4A57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SS.4.A.3.1 • SS.4.A.3.2 • SS.4.G.1.2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D4A57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trace De Soto's route from Tampa Bay through Florida and explain at least three effects of his expedition on Indigenous peoples.</w:t>
            </w:r>
          </w:p>
        </w:tc>
      </w:tr>
    </w:tbl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2 slides 13–18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Blank Florida map; colored pencils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Reading: 'De Soto Lands' (grade-level adaptation)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Display a long, winding map line stretching from Tampa Bay across Florida and beyond. Ask: 'What kind of person walks 4,000 miles?'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1. </w:t>
      </w:r>
      <w:r>
        <w:rPr>
          <w:sz w:val="22"/>
          <w:szCs w:val="22"/>
        </w:rPr>
        <w:t xml:space="preserve">Read the De Soto landing story (10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2. </w:t>
      </w:r>
      <w:r>
        <w:rPr>
          <w:sz w:val="22"/>
          <w:szCs w:val="22"/>
        </w:rPr>
        <w:t xml:space="preserve">Students trace De Soto's Florida route on their blank maps (15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3. </w:t>
      </w:r>
      <w:r>
        <w:rPr>
          <w:sz w:val="22"/>
          <w:szCs w:val="22"/>
        </w:rPr>
        <w:t xml:space="preserve">Brainstorm: 'What would 600 armored soldiers and hundreds of horses do to a Tocobaga village?' (10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4. </w:t>
      </w:r>
      <w:r>
        <w:rPr>
          <w:sz w:val="22"/>
          <w:szCs w:val="22"/>
        </w:rPr>
        <w:t xml:space="preserve">Class discussion: short-term and long-term effects on Indigenous peoples (10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5. </w:t>
      </w:r>
      <w:r>
        <w:rPr>
          <w:sz w:val="22"/>
          <w:szCs w:val="22"/>
        </w:rPr>
        <w:t xml:space="preserve">Exit slip: 'List three effects of De Soto's expedition.' (5 min).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Map and exit slip.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Provide a labeled map for tracing for students who need it; allow oral exit slips.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De Soto National Memorial in Bradenton commemorates the landing site. The park has costumed interpreters and is one of the most field-trip-friendly Spanish exploration sites in Florida.</w:t>
      </w:r>
    </w:p>
    <w:p>
      <w:r>
        <w:br w:type="page"/>
      </w:r>
    </w:p>
    <w:p>
      <w:pPr>
        <w:pStyle w:val="Heading1"/>
      </w:pPr>
      <w:r>
        <w:t xml:space="preserve">Lesson 2.4 — Whose Story? Reading Like a Historian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D4A57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SS.4.A.1.1 • SS.4.A.3.2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D4A57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compare a Spanish account and a hypothetical Tocobaga perspective to evaluate point of view in primary sources.</w:t>
            </w:r>
          </w:p>
        </w:tc>
      </w:tr>
    </w:tbl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2 slides 19–22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Two short paired texts (Spanish account / imagined Tocobaga elder's perspective)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Point-of-view graphic organizer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'If only one person at this table could tell the story of recess, what would we miss?'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1. </w:t>
      </w:r>
      <w:r>
        <w:rPr>
          <w:sz w:val="22"/>
          <w:szCs w:val="22"/>
        </w:rPr>
        <w:t xml:space="preserve">Discuss: What is a primary source? What is point of view? (10 min)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2. </w:t>
      </w:r>
      <w:r>
        <w:rPr>
          <w:sz w:val="22"/>
          <w:szCs w:val="22"/>
        </w:rPr>
        <w:t xml:space="preserve">Read both texts aloud. Students annotate (15 min).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3. </w:t>
      </w:r>
      <w:r>
        <w:rPr>
          <w:sz w:val="22"/>
          <w:szCs w:val="22"/>
        </w:rPr>
        <w:t xml:space="preserve">Graphic organizer: 'What does each speaker SEE? FEEL? WANT?' (15 min)</w:t>
      </w:r>
    </w:p>
    <w:p>
      <w:pPr>
        <w:spacing w:after="100"/>
        <w:ind w:left="360" w:hanging="360"/>
      </w:pPr>
      <w:r>
        <w:rPr>
          <w:b/>
          <w:bCs/>
          <w:color w:val="8B2E2E"/>
          <w:sz w:val="22"/>
          <w:szCs w:val="22"/>
        </w:rPr>
        <w:t xml:space="preserve">4. </w:t>
      </w:r>
      <w:r>
        <w:rPr>
          <w:sz w:val="22"/>
          <w:szCs w:val="22"/>
        </w:rPr>
        <w:t xml:space="preserve">Class discussion: 'Why do we have so few Indigenous voices from this time?' (10 min)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Completed point-of-view organizer.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8B2E2E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Audio versions of texts; small group with teacher for emerging readers.</w:t>
      </w:r>
    </w:p>
    <w:p>
      <w:pPr>
        <w:pBdr>
          <w:bottom w:val="single" w:color="D4A574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Most Tampa Bay history we 'know' from before 1700 was written by Spanish men. This lesson explicitly names that gap and respects it.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8909C"/>
        <w:sz w:val="18"/>
        <w:szCs w:val="18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78909C"/>
        <w:sz w:val="18"/>
        <w:szCs w:val="18"/>
      </w:rPr>
      <w:t xml:space="preserve">Unit 2: Spanish Explorers in the Bay  |  Tampa Bay Through Time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Calibri" w:cs="Calibri" w:eastAsia="Calibri" w:hAnsi="Calibri"/>
      <w:b/>
      <w:bCs/>
      <w:color w:val="8B2E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20"/>
      <w:outlineLvl w:val="1"/>
    </w:pPr>
    <w:rPr>
      <w:rFonts w:ascii="Calibri" w:cs="Calibri" w:eastAsia="Calibri" w:hAnsi="Calibri"/>
      <w:b/>
      <w:bCs/>
      <w:color w:val="37474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Spanish Explorers in the Bay</dc:title>
  <dc:creator>Tampa Bay 4th Grade Curriculum</dc:creator>
  <cp:lastModifiedBy>Un-named</cp:lastModifiedBy>
  <cp:revision>1</cp:revision>
  <dcterms:created xsi:type="dcterms:W3CDTF">2026-05-06T12:23:41.806Z</dcterms:created>
  <dcterms:modified xsi:type="dcterms:W3CDTF">2026-05-06T12:23:41.806Z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